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4F4" w:rsidRDefault="00DA64F4" w:rsidP="00B47CB9">
      <w:r>
        <w:t>Kainoa Todd</w:t>
      </w:r>
    </w:p>
    <w:p w:rsidR="00B47CB9" w:rsidRDefault="00B47CB9" w:rsidP="00B47CB9">
      <w:r>
        <w:t xml:space="preserve">Write a Thesis Statement, and then an Introduction, that Answers the Unit Prompt </w:t>
      </w:r>
      <w:r>
        <w:rPr>
          <w:b/>
          <w:bCs/>
          <w:color w:val="FF0000"/>
        </w:rPr>
        <w:t>Thesis Question</w:t>
      </w:r>
      <w:r>
        <w:t>:</w:t>
      </w:r>
    </w:p>
    <w:p w:rsidR="00B47CB9" w:rsidRDefault="00B47CB9" w:rsidP="00B47CB9"/>
    <w:p w:rsidR="00B47CB9" w:rsidRDefault="00B47CB9" w:rsidP="00B47CB9">
      <w:pPr>
        <w:ind w:left="720" w:hanging="707"/>
      </w:pPr>
      <w:r>
        <w:t xml:space="preserve">MLA Citation First Line (Remember to use </w:t>
      </w:r>
      <w:hyperlink r:id="rId4" w:history="1">
        <w:r>
          <w:rPr>
            <w:rStyle w:val="Hyperlink"/>
          </w:rPr>
          <w:t>http://www.easybib.com/</w:t>
        </w:r>
      </w:hyperlink>
      <w:r>
        <w:t xml:space="preserve">) </w:t>
      </w:r>
    </w:p>
    <w:p w:rsidR="00B47CB9" w:rsidRDefault="00B47CB9" w:rsidP="00B47CB9">
      <w:pPr>
        <w:ind w:left="720" w:hanging="707"/>
      </w:pPr>
      <w:r>
        <w:t>MLA Citation if it extends to a second line should be indented like so...</w:t>
      </w:r>
    </w:p>
    <w:p w:rsidR="00B47CB9" w:rsidRDefault="00B47CB9" w:rsidP="00B47CB9"/>
    <w:p w:rsidR="00B47CB9" w:rsidRDefault="00B47CB9" w:rsidP="00B47CB9">
      <w:pPr>
        <w:ind w:firstLine="707"/>
      </w:pPr>
      <w:r>
        <w:t>In paragraph form:</w:t>
      </w:r>
    </w:p>
    <w:p w:rsidR="00B47CB9" w:rsidRDefault="00B47CB9" w:rsidP="00B47CB9">
      <w:pPr>
        <w:ind w:firstLine="707"/>
        <w:rPr>
          <w:color w:val="FF0000"/>
        </w:rPr>
      </w:pPr>
      <w:r>
        <w:rPr>
          <w:b/>
          <w:bCs/>
        </w:rPr>
        <w:t xml:space="preserve">Summarize the Source by extracting 3-5 of its main points in 3-5 sentences using </w:t>
      </w:r>
      <w:r>
        <w:rPr>
          <w:b/>
          <w:bCs/>
          <w:u w:val="single"/>
          <w:shd w:val="clear" w:color="auto" w:fill="FFFF00"/>
        </w:rPr>
        <w:t>your own words</w:t>
      </w:r>
      <w:r>
        <w:rPr>
          <w:b/>
          <w:bCs/>
        </w:rPr>
        <w:t>.</w:t>
      </w:r>
      <w:r>
        <w:t xml:space="preserve">  </w:t>
      </w:r>
      <w:r>
        <w:rPr>
          <w:color w:val="0000FF"/>
        </w:rPr>
        <w:t xml:space="preserve">Analysis: Why are the events/people described in the Source important? </w:t>
      </w:r>
      <w:proofErr w:type="gramStart"/>
      <w:r>
        <w:rPr>
          <w:color w:val="0000FF"/>
        </w:rPr>
        <w:t>(3-5 sentences).</w:t>
      </w:r>
      <w:proofErr w:type="gramEnd"/>
      <w:r>
        <w:t xml:space="preserve">  </w:t>
      </w:r>
      <w:r>
        <w:rPr>
          <w:color w:val="FF0000"/>
        </w:rPr>
        <w:t xml:space="preserve">Evaluation: Using specific evidence from the source itself (quotations, sayings, statistics), demonstrate in 3-5 Sentences </w:t>
      </w:r>
      <w:r>
        <w:rPr>
          <w:b/>
          <w:bCs/>
          <w:color w:val="FF0000"/>
          <w:u w:val="single"/>
          <w:shd w:val="clear" w:color="auto" w:fill="FFFF00"/>
        </w:rPr>
        <w:t>how</w:t>
      </w:r>
      <w:r>
        <w:rPr>
          <w:color w:val="FF0000"/>
        </w:rPr>
        <w:t xml:space="preserve"> the source supports your thesis.</w:t>
      </w:r>
    </w:p>
    <w:p w:rsidR="00B47CB9" w:rsidRDefault="00B47CB9" w:rsidP="00B47CB9">
      <w:pPr>
        <w:ind w:firstLine="707"/>
        <w:rPr>
          <w:color w:val="FF0000"/>
        </w:rPr>
      </w:pPr>
      <w:r>
        <w:rPr>
          <w:color w:val="FF0000"/>
        </w:rPr>
        <w:t xml:space="preserve"> </w:t>
      </w:r>
    </w:p>
    <w:p w:rsidR="00B47CB9" w:rsidRPr="00A64D84" w:rsidRDefault="00B47CB9" w:rsidP="00B47CB9">
      <w:pPr>
        <w:widowControl/>
        <w:suppressAutoHyphens w:val="0"/>
        <w:rPr>
          <w:rFonts w:eastAsia="Times New Roman" w:cs="Times New Roman"/>
          <w:color w:val="000000"/>
          <w:kern w:val="0"/>
          <w:sz w:val="28"/>
          <w:szCs w:val="32"/>
          <w:shd w:val="clear" w:color="auto" w:fill="FFFFFF"/>
          <w:lang w:eastAsia="en-US" w:bidi="ar-SA"/>
        </w:rPr>
      </w:pPr>
      <w:r w:rsidRPr="00C92DE3">
        <w:rPr>
          <w:rFonts w:eastAsia="Times New Roman" w:cs="Times New Roman"/>
          <w:color w:val="000000"/>
          <w:kern w:val="0"/>
          <w:sz w:val="32"/>
          <w:szCs w:val="32"/>
          <w:shd w:val="clear" w:color="auto" w:fill="FFFFFF"/>
          <w:lang w:eastAsia="en-US" w:bidi="ar-SA"/>
        </w:rPr>
        <w:t>"Otto Von Bismarck (1815-1898)."</w:t>
      </w:r>
      <w:r w:rsidRPr="00C92DE3">
        <w:rPr>
          <w:rFonts w:eastAsia="Times New Roman" w:cs="Times New Roman"/>
          <w:color w:val="000000"/>
          <w:kern w:val="0"/>
          <w:sz w:val="32"/>
          <w:lang w:eastAsia="en-US" w:bidi="ar-SA"/>
        </w:rPr>
        <w:t> </w:t>
      </w:r>
      <w:proofErr w:type="gramStart"/>
      <w:r w:rsidRPr="00C92DE3">
        <w:rPr>
          <w:rFonts w:eastAsia="Times New Roman" w:cs="Times New Roman"/>
          <w:i/>
          <w:color w:val="000000"/>
          <w:kern w:val="0"/>
          <w:sz w:val="32"/>
          <w:szCs w:val="32"/>
          <w:shd w:val="clear" w:color="auto" w:fill="FFFFFF"/>
          <w:lang w:eastAsia="en-US" w:bidi="ar-SA"/>
        </w:rPr>
        <w:t>The Latin Library</w:t>
      </w:r>
      <w:r w:rsidRPr="00C92DE3">
        <w:rPr>
          <w:rFonts w:eastAsia="Times New Roman" w:cs="Times New Roman"/>
          <w:color w:val="000000"/>
          <w:kern w:val="0"/>
          <w:sz w:val="32"/>
          <w:szCs w:val="32"/>
          <w:shd w:val="clear" w:color="auto" w:fill="FFFFFF"/>
          <w:lang w:eastAsia="en-US" w:bidi="ar-SA"/>
        </w:rPr>
        <w:t>.</w:t>
      </w:r>
      <w:proofErr w:type="gramEnd"/>
      <w:r w:rsidRPr="00C92DE3">
        <w:rPr>
          <w:rFonts w:eastAsia="Times New Roman" w:cs="Times New Roman"/>
          <w:color w:val="000000"/>
          <w:kern w:val="0"/>
          <w:sz w:val="32"/>
          <w:szCs w:val="32"/>
          <w:shd w:val="clear" w:color="auto" w:fill="FFFFFF"/>
          <w:lang w:eastAsia="en-US" w:bidi="ar-SA"/>
        </w:rPr>
        <w:t xml:space="preserve"> Web. 20 Mar. 2012. &lt;http://www.thelatinlibrary.com/imperialism/notes/bismarck.html</w:t>
      </w:r>
      <w:r w:rsidRPr="00A64D84">
        <w:rPr>
          <w:rFonts w:eastAsia="Times New Roman" w:cs="Times New Roman"/>
          <w:color w:val="000000"/>
          <w:kern w:val="0"/>
          <w:sz w:val="28"/>
          <w:szCs w:val="32"/>
          <w:shd w:val="clear" w:color="auto" w:fill="FFFFFF"/>
          <w:lang w:eastAsia="en-US" w:bidi="ar-SA"/>
        </w:rPr>
        <w:t>&gt;.</w:t>
      </w:r>
    </w:p>
    <w:p w:rsidR="00A64D84" w:rsidRPr="00A64D84" w:rsidRDefault="00A64D84" w:rsidP="00A64D84">
      <w:pPr>
        <w:rPr>
          <w:rFonts w:eastAsiaTheme="minorHAnsi" w:cstheme="minorBidi"/>
          <w:kern w:val="0"/>
          <w:sz w:val="28"/>
          <w:szCs w:val="20"/>
          <w:lang w:eastAsia="en-US" w:bidi="ar-SA"/>
        </w:rPr>
      </w:pPr>
      <w:r>
        <w:rPr>
          <w:rFonts w:eastAsiaTheme="minorHAnsi" w:cstheme="minorBidi"/>
          <w:color w:val="000000"/>
          <w:kern w:val="0"/>
          <w:sz w:val="28"/>
          <w:szCs w:val="42"/>
          <w:shd w:val="clear" w:color="auto" w:fill="FFFFFF"/>
          <w:lang w:eastAsia="en-US" w:bidi="ar-SA"/>
        </w:rPr>
        <w:t xml:space="preserve">Otto Von </w:t>
      </w:r>
      <w:proofErr w:type="spellStart"/>
      <w:r>
        <w:rPr>
          <w:rFonts w:eastAsiaTheme="minorHAnsi" w:cstheme="minorBidi"/>
          <w:color w:val="000000"/>
          <w:kern w:val="0"/>
          <w:sz w:val="28"/>
          <w:szCs w:val="42"/>
          <w:shd w:val="clear" w:color="auto" w:fill="FFFFFF"/>
          <w:lang w:eastAsia="en-US" w:bidi="ar-SA"/>
        </w:rPr>
        <w:t>Bismark</w:t>
      </w:r>
      <w:proofErr w:type="spellEnd"/>
      <w:r>
        <w:rPr>
          <w:rFonts w:eastAsiaTheme="minorHAnsi" w:cstheme="minorBidi"/>
          <w:color w:val="000000"/>
          <w:kern w:val="0"/>
          <w:sz w:val="28"/>
          <w:szCs w:val="42"/>
          <w:shd w:val="clear" w:color="auto" w:fill="FFFFFF"/>
          <w:lang w:eastAsia="en-US" w:bidi="ar-SA"/>
        </w:rPr>
        <w:t xml:space="preserve"> was </w:t>
      </w:r>
      <w:r w:rsidRPr="00A64D84">
        <w:rPr>
          <w:rFonts w:eastAsiaTheme="minorHAnsi" w:cstheme="minorBidi"/>
          <w:color w:val="000000"/>
          <w:kern w:val="0"/>
          <w:sz w:val="28"/>
          <w:szCs w:val="42"/>
          <w:shd w:val="clear" w:color="auto" w:fill="FFFFFF"/>
          <w:lang w:eastAsia="en-US" w:bidi="ar-SA"/>
        </w:rPr>
        <w:t xml:space="preserve">Prime minister of Prussia and founder and first chancellor of the German Empire. Once the empire was established, he actively and skillfully pursued pacific policies in foreign affairs, succeeding in preserving the peace in Europe for about two decades. But in domestic policies his patrimony was less benign, for he failed to rise above the authoritarian proclivities of the landed </w:t>
      </w:r>
      <w:proofErr w:type="spellStart"/>
      <w:r w:rsidRPr="00A64D84">
        <w:rPr>
          <w:rFonts w:eastAsiaTheme="minorHAnsi" w:cstheme="minorBidi"/>
          <w:color w:val="000000"/>
          <w:kern w:val="0"/>
          <w:sz w:val="28"/>
          <w:szCs w:val="42"/>
          <w:shd w:val="clear" w:color="auto" w:fill="FFFFFF"/>
          <w:lang w:eastAsia="en-US" w:bidi="ar-SA"/>
        </w:rPr>
        <w:t>squirearchy</w:t>
      </w:r>
      <w:proofErr w:type="spellEnd"/>
      <w:r w:rsidRPr="00A64D84">
        <w:rPr>
          <w:rFonts w:eastAsiaTheme="minorHAnsi" w:cstheme="minorBidi"/>
          <w:color w:val="000000"/>
          <w:kern w:val="0"/>
          <w:sz w:val="28"/>
          <w:szCs w:val="42"/>
          <w:shd w:val="clear" w:color="auto" w:fill="FFFFFF"/>
          <w:lang w:eastAsia="en-US" w:bidi="ar-SA"/>
        </w:rPr>
        <w:t xml:space="preserve"> to which he was born. He was born in </w:t>
      </w:r>
      <w:proofErr w:type="spellStart"/>
      <w:r w:rsidRPr="00A64D84">
        <w:rPr>
          <w:rFonts w:eastAsiaTheme="minorHAnsi" w:cstheme="minorBidi"/>
          <w:color w:val="000000"/>
          <w:kern w:val="0"/>
          <w:sz w:val="28"/>
          <w:szCs w:val="42"/>
          <w:shd w:val="clear" w:color="auto" w:fill="FFFFFF"/>
          <w:lang w:eastAsia="en-US" w:bidi="ar-SA"/>
        </w:rPr>
        <w:t>Schönhausen</w:t>
      </w:r>
      <w:proofErr w:type="spellEnd"/>
      <w:r w:rsidRPr="00A64D84">
        <w:rPr>
          <w:rFonts w:eastAsiaTheme="minorHAnsi" w:cstheme="minorBidi"/>
          <w:color w:val="000000"/>
          <w:kern w:val="0"/>
          <w:sz w:val="28"/>
          <w:szCs w:val="42"/>
          <w:shd w:val="clear" w:color="auto" w:fill="FFFFFF"/>
          <w:lang w:eastAsia="en-US" w:bidi="ar-SA"/>
        </w:rPr>
        <w:t>, in the Kingdom of Prussia. He was a typical member of the Prussian landowning elite</w:t>
      </w:r>
    </w:p>
    <w:p w:rsidR="00A64D84" w:rsidRPr="00A64D84" w:rsidRDefault="00A64D84" w:rsidP="00A64D84">
      <w:pPr>
        <w:widowControl/>
        <w:suppressAutoHyphens w:val="0"/>
        <w:rPr>
          <w:rFonts w:eastAsiaTheme="minorHAnsi" w:cstheme="minorBidi"/>
          <w:kern w:val="0"/>
          <w:sz w:val="28"/>
          <w:szCs w:val="20"/>
          <w:lang w:eastAsia="en-US" w:bidi="ar-SA"/>
        </w:rPr>
      </w:pPr>
    </w:p>
    <w:p w:rsidR="00B47CB9" w:rsidRPr="00A64D84" w:rsidRDefault="00B47CB9" w:rsidP="00B47CB9">
      <w:pPr>
        <w:widowControl/>
        <w:suppressAutoHyphens w:val="0"/>
        <w:rPr>
          <w:rFonts w:eastAsia="Times New Roman" w:cs="Times New Roman"/>
          <w:color w:val="000000"/>
          <w:kern w:val="0"/>
          <w:sz w:val="28"/>
          <w:szCs w:val="32"/>
          <w:shd w:val="clear" w:color="auto" w:fill="FFFFFF"/>
          <w:lang w:eastAsia="en-US" w:bidi="ar-SA"/>
        </w:rPr>
      </w:pPr>
    </w:p>
    <w:p w:rsidR="00B47CB9" w:rsidRPr="00A64D84" w:rsidRDefault="00B47CB9" w:rsidP="00B47CB9">
      <w:pPr>
        <w:widowControl/>
        <w:suppressAutoHyphens w:val="0"/>
        <w:rPr>
          <w:rFonts w:eastAsia="Times New Roman" w:cs="Times New Roman"/>
          <w:color w:val="000000"/>
          <w:kern w:val="0"/>
          <w:sz w:val="28"/>
          <w:szCs w:val="32"/>
          <w:shd w:val="clear" w:color="auto" w:fill="FFFFFF"/>
          <w:lang w:eastAsia="en-US" w:bidi="ar-SA"/>
        </w:rPr>
      </w:pPr>
    </w:p>
    <w:p w:rsidR="00B47CB9" w:rsidRDefault="00B47CB9" w:rsidP="00B47CB9">
      <w:pPr>
        <w:widowControl/>
        <w:suppressAutoHyphens w:val="0"/>
        <w:rPr>
          <w:rFonts w:eastAsia="Times New Roman" w:cs="Times New Roman"/>
          <w:color w:val="000000"/>
          <w:kern w:val="0"/>
          <w:sz w:val="32"/>
          <w:szCs w:val="32"/>
          <w:shd w:val="clear" w:color="auto" w:fill="FFFFFF"/>
          <w:lang w:eastAsia="en-US" w:bidi="ar-SA"/>
        </w:rPr>
      </w:pPr>
    </w:p>
    <w:p w:rsidR="00A64D84" w:rsidRDefault="00B47CB9" w:rsidP="00B47CB9">
      <w:pPr>
        <w:widowControl/>
        <w:suppressAutoHyphens w:val="0"/>
        <w:rPr>
          <w:rFonts w:eastAsia="Times New Roman" w:cs="Times New Roman"/>
          <w:color w:val="000000"/>
          <w:kern w:val="0"/>
          <w:sz w:val="32"/>
          <w:szCs w:val="32"/>
          <w:shd w:val="clear" w:color="auto" w:fill="FFFFFF"/>
          <w:lang w:eastAsia="en-US" w:bidi="ar-SA"/>
        </w:rPr>
      </w:pPr>
      <w:proofErr w:type="gramStart"/>
      <w:r w:rsidRPr="0079442D">
        <w:rPr>
          <w:rFonts w:eastAsia="Times New Roman" w:cs="Times New Roman"/>
          <w:color w:val="000000"/>
          <w:kern w:val="0"/>
          <w:sz w:val="32"/>
          <w:szCs w:val="32"/>
          <w:shd w:val="clear" w:color="auto" w:fill="FFFFFF"/>
          <w:lang w:eastAsia="en-US" w:bidi="ar-SA"/>
        </w:rPr>
        <w:t>"</w:t>
      </w:r>
      <w:proofErr w:type="spellStart"/>
      <w:r w:rsidRPr="0079442D">
        <w:rPr>
          <w:rFonts w:eastAsia="Times New Roman" w:cs="Times New Roman"/>
          <w:color w:val="000000"/>
          <w:kern w:val="0"/>
          <w:sz w:val="32"/>
          <w:szCs w:val="32"/>
          <w:shd w:val="clear" w:color="auto" w:fill="FFFFFF"/>
          <w:lang w:eastAsia="en-US" w:bidi="ar-SA"/>
        </w:rPr>
        <w:t>RootsWeb</w:t>
      </w:r>
      <w:proofErr w:type="spellEnd"/>
      <w:r w:rsidRPr="0079442D">
        <w:rPr>
          <w:rFonts w:eastAsia="Times New Roman" w:cs="Times New Roman"/>
          <w:color w:val="000000"/>
          <w:kern w:val="0"/>
          <w:sz w:val="32"/>
          <w:szCs w:val="32"/>
          <w:shd w:val="clear" w:color="auto" w:fill="FFFFFF"/>
          <w:lang w:eastAsia="en-US" w:bidi="ar-SA"/>
        </w:rPr>
        <w:t>: BAVARIAN-ANCESTORS-L Re: [BAV-ANC] "Emperor" Bismarck."</w:t>
      </w:r>
      <w:proofErr w:type="spellStart"/>
      <w:r w:rsidRPr="0079442D">
        <w:rPr>
          <w:rFonts w:eastAsia="Times New Roman" w:cs="Times New Roman"/>
          <w:i/>
          <w:color w:val="000000"/>
          <w:kern w:val="0"/>
          <w:sz w:val="32"/>
          <w:szCs w:val="32"/>
          <w:shd w:val="clear" w:color="auto" w:fill="FFFFFF"/>
          <w:lang w:eastAsia="en-US" w:bidi="ar-SA"/>
        </w:rPr>
        <w:t>RootsWeb</w:t>
      </w:r>
      <w:proofErr w:type="spellEnd"/>
      <w:r w:rsidRPr="0079442D">
        <w:rPr>
          <w:rFonts w:eastAsia="Times New Roman" w:cs="Times New Roman"/>
          <w:i/>
          <w:color w:val="000000"/>
          <w:kern w:val="0"/>
          <w:sz w:val="32"/>
          <w:szCs w:val="32"/>
          <w:shd w:val="clear" w:color="auto" w:fill="FFFFFF"/>
          <w:lang w:eastAsia="en-US" w:bidi="ar-SA"/>
        </w:rPr>
        <w:t xml:space="preserve"> Mailing List Archives</w:t>
      </w:r>
      <w:r w:rsidRPr="0079442D">
        <w:rPr>
          <w:rFonts w:eastAsia="Times New Roman" w:cs="Times New Roman"/>
          <w:color w:val="000000"/>
          <w:kern w:val="0"/>
          <w:sz w:val="32"/>
          <w:szCs w:val="32"/>
          <w:shd w:val="clear" w:color="auto" w:fill="FFFFFF"/>
          <w:lang w:eastAsia="en-US" w:bidi="ar-SA"/>
        </w:rPr>
        <w:t>.</w:t>
      </w:r>
      <w:proofErr w:type="gramEnd"/>
      <w:r w:rsidRPr="0079442D">
        <w:rPr>
          <w:rFonts w:eastAsia="Times New Roman" w:cs="Times New Roman"/>
          <w:color w:val="000000"/>
          <w:kern w:val="0"/>
          <w:sz w:val="32"/>
          <w:szCs w:val="32"/>
          <w:shd w:val="clear" w:color="auto" w:fill="FFFFFF"/>
          <w:lang w:eastAsia="en-US" w:bidi="ar-SA"/>
        </w:rPr>
        <w:t xml:space="preserve"> Web. 20 Mar. 2012. &lt;http://archiver.rootsweb.ancestry.com/th/read/BAVARIAN-ANCESTORS/2003-05/1054339875&gt;.</w:t>
      </w:r>
    </w:p>
    <w:p w:rsidR="00BA68A2" w:rsidRPr="00BA68A2" w:rsidRDefault="00A64D84" w:rsidP="00BA68A2">
      <w:pPr>
        <w:rPr>
          <w:rFonts w:eastAsiaTheme="minorHAnsi" w:cstheme="minorBidi"/>
          <w:color w:val="000000"/>
          <w:kern w:val="0"/>
          <w:sz w:val="28"/>
          <w:szCs w:val="27"/>
          <w:shd w:val="clear" w:color="auto" w:fill="FFFFFF"/>
          <w:lang w:eastAsia="en-US" w:bidi="ar-SA"/>
        </w:rPr>
      </w:pPr>
      <w:r w:rsidRPr="00BA68A2">
        <w:rPr>
          <w:rFonts w:eastAsia="Times New Roman" w:cs="Times New Roman"/>
          <w:color w:val="000000"/>
          <w:kern w:val="0"/>
          <w:sz w:val="28"/>
          <w:szCs w:val="32"/>
          <w:shd w:val="clear" w:color="auto" w:fill="FFFFFF"/>
          <w:lang w:eastAsia="en-US" w:bidi="ar-SA"/>
        </w:rPr>
        <w:t xml:space="preserve">This talks about how </w:t>
      </w:r>
      <w:proofErr w:type="spellStart"/>
      <w:r w:rsidR="00BA68A2" w:rsidRPr="00BA68A2">
        <w:rPr>
          <w:rFonts w:eastAsia="Times New Roman" w:cs="Times New Roman"/>
          <w:color w:val="000000"/>
          <w:kern w:val="0"/>
          <w:sz w:val="28"/>
          <w:szCs w:val="32"/>
          <w:shd w:val="clear" w:color="auto" w:fill="FFFFFF"/>
          <w:lang w:eastAsia="en-US" w:bidi="ar-SA"/>
        </w:rPr>
        <w:t>otto</w:t>
      </w:r>
      <w:proofErr w:type="spellEnd"/>
      <w:r w:rsidR="00BA68A2" w:rsidRPr="00BA68A2">
        <w:rPr>
          <w:rFonts w:eastAsia="Times New Roman" w:cs="Times New Roman"/>
          <w:color w:val="000000"/>
          <w:kern w:val="0"/>
          <w:sz w:val="28"/>
          <w:szCs w:val="32"/>
          <w:shd w:val="clear" w:color="auto" w:fill="FFFFFF"/>
          <w:lang w:eastAsia="en-US" w:bidi="ar-SA"/>
        </w:rPr>
        <w:t xml:space="preserve"> </w:t>
      </w:r>
      <w:proofErr w:type="spellStart"/>
      <w:r w:rsidR="00BA68A2" w:rsidRPr="00BA68A2">
        <w:rPr>
          <w:rFonts w:eastAsia="Times New Roman" w:cs="Times New Roman"/>
          <w:color w:val="000000"/>
          <w:kern w:val="0"/>
          <w:sz w:val="28"/>
          <w:szCs w:val="32"/>
          <w:shd w:val="clear" w:color="auto" w:fill="FFFFFF"/>
          <w:lang w:eastAsia="en-US" w:bidi="ar-SA"/>
        </w:rPr>
        <w:t>vonbismark</w:t>
      </w:r>
      <w:proofErr w:type="spellEnd"/>
      <w:r w:rsidR="00BA68A2" w:rsidRPr="00BA68A2">
        <w:rPr>
          <w:rFonts w:eastAsia="Times New Roman" w:cs="Times New Roman"/>
          <w:color w:val="000000"/>
          <w:kern w:val="0"/>
          <w:sz w:val="28"/>
          <w:szCs w:val="32"/>
          <w:shd w:val="clear" w:color="auto" w:fill="FFFFFF"/>
          <w:lang w:eastAsia="en-US" w:bidi="ar-SA"/>
        </w:rPr>
        <w:t xml:space="preserve"> became an </w:t>
      </w:r>
      <w:proofErr w:type="spellStart"/>
      <w:r w:rsidR="00BA68A2" w:rsidRPr="00BA68A2">
        <w:rPr>
          <w:rFonts w:eastAsia="Times New Roman" w:cs="Times New Roman"/>
          <w:color w:val="000000"/>
          <w:kern w:val="0"/>
          <w:sz w:val="28"/>
          <w:szCs w:val="32"/>
          <w:shd w:val="clear" w:color="auto" w:fill="FFFFFF"/>
          <w:lang w:eastAsia="en-US" w:bidi="ar-SA"/>
        </w:rPr>
        <w:t>empror</w:t>
      </w:r>
      <w:proofErr w:type="spellEnd"/>
      <w:r w:rsidR="00BA68A2" w:rsidRPr="00BA68A2">
        <w:rPr>
          <w:rFonts w:eastAsia="Times New Roman" w:cs="Times New Roman"/>
          <w:color w:val="000000"/>
          <w:kern w:val="0"/>
          <w:sz w:val="28"/>
          <w:szCs w:val="32"/>
          <w:shd w:val="clear" w:color="auto" w:fill="FFFFFF"/>
          <w:lang w:eastAsia="en-US" w:bidi="ar-SA"/>
        </w:rPr>
        <w:t xml:space="preserve"> and how people have different beliefs. They believe he was or wasn’t the first </w:t>
      </w:r>
      <w:proofErr w:type="spellStart"/>
      <w:r w:rsidR="00BA68A2" w:rsidRPr="00BA68A2">
        <w:rPr>
          <w:rFonts w:eastAsia="Times New Roman" w:cs="Times New Roman"/>
          <w:color w:val="000000"/>
          <w:kern w:val="0"/>
          <w:sz w:val="28"/>
          <w:szCs w:val="32"/>
          <w:shd w:val="clear" w:color="auto" w:fill="FFFFFF"/>
          <w:lang w:eastAsia="en-US" w:bidi="ar-SA"/>
        </w:rPr>
        <w:t>empror.</w:t>
      </w:r>
      <w:r w:rsidR="00BA68A2" w:rsidRPr="00BA68A2">
        <w:rPr>
          <w:rFonts w:eastAsiaTheme="minorHAnsi" w:cstheme="minorBidi"/>
          <w:color w:val="000000"/>
          <w:kern w:val="0"/>
          <w:sz w:val="28"/>
          <w:szCs w:val="27"/>
          <w:shd w:val="clear" w:color="auto" w:fill="FFFFFF"/>
          <w:lang w:eastAsia="en-US" w:bidi="ar-SA"/>
        </w:rPr>
        <w:t>In</w:t>
      </w:r>
      <w:proofErr w:type="spellEnd"/>
      <w:r w:rsidR="00BA68A2" w:rsidRPr="00BA68A2">
        <w:rPr>
          <w:rFonts w:eastAsiaTheme="minorHAnsi" w:cstheme="minorBidi"/>
          <w:color w:val="000000"/>
          <w:kern w:val="0"/>
          <w:sz w:val="28"/>
          <w:szCs w:val="27"/>
          <w:shd w:val="clear" w:color="auto" w:fill="FFFFFF"/>
          <w:lang w:eastAsia="en-US" w:bidi="ar-SA"/>
        </w:rPr>
        <w:t xml:space="preserve"> digging deeper*, I find that Otto Bismarck never held the title of Kaiser (emperor). His career started in 1847 when he became a Conservative member of the United Prussian Parliament, under King Wilhelm I of Prussia. </w:t>
      </w:r>
      <w:r w:rsidR="00BA68A2" w:rsidRPr="00BA68A2">
        <w:rPr>
          <w:rFonts w:eastAsiaTheme="minorHAnsi" w:cstheme="minorBidi"/>
          <w:color w:val="000000"/>
          <w:kern w:val="0"/>
          <w:sz w:val="28"/>
          <w:szCs w:val="27"/>
          <w:shd w:val="clear" w:color="auto" w:fill="FFFFFF"/>
          <w:lang w:eastAsia="en-US" w:bidi="ar-SA"/>
        </w:rPr>
        <w:lastRenderedPageBreak/>
        <w:t xml:space="preserve">In 1862, King Wilhelm installed him as minister president in charge of foreign affairs. Bismarck's strong </w:t>
      </w:r>
      <w:proofErr w:type="spellStart"/>
      <w:r w:rsidR="00BA68A2" w:rsidRPr="00BA68A2">
        <w:rPr>
          <w:rFonts w:eastAsiaTheme="minorHAnsi" w:cstheme="minorBidi"/>
          <w:color w:val="000000"/>
          <w:kern w:val="0"/>
          <w:sz w:val="28"/>
          <w:szCs w:val="27"/>
          <w:shd w:val="clear" w:color="auto" w:fill="FFFFFF"/>
          <w:lang w:eastAsia="en-US" w:bidi="ar-SA"/>
        </w:rPr>
        <w:t>poltical</w:t>
      </w:r>
      <w:proofErr w:type="spellEnd"/>
      <w:r w:rsidR="00BA68A2" w:rsidRPr="00BA68A2">
        <w:rPr>
          <w:rFonts w:eastAsiaTheme="minorHAnsi" w:cstheme="minorBidi"/>
          <w:color w:val="000000"/>
          <w:kern w:val="0"/>
          <w:sz w:val="28"/>
          <w:szCs w:val="27"/>
          <w:shd w:val="clear" w:color="auto" w:fill="FFFFFF"/>
          <w:lang w:eastAsia="en-US" w:bidi="ar-SA"/>
        </w:rPr>
        <w:t xml:space="preserve"> support of the king engendered a close relationship of mutual trust between the two which was never weakened, even by Bismarck's occasional violent outbursts and the differences of opinion that arose between them </w:t>
      </w:r>
      <w:proofErr w:type="spellStart"/>
      <w:r w:rsidR="00BA68A2" w:rsidRPr="00BA68A2">
        <w:rPr>
          <w:rFonts w:eastAsiaTheme="minorHAnsi" w:cstheme="minorBidi"/>
          <w:color w:val="000000"/>
          <w:kern w:val="0"/>
          <w:sz w:val="28"/>
          <w:szCs w:val="27"/>
          <w:shd w:val="clear" w:color="auto" w:fill="FFFFFF"/>
          <w:lang w:eastAsia="en-US" w:bidi="ar-SA"/>
        </w:rPr>
        <w:t>conceming</w:t>
      </w:r>
      <w:proofErr w:type="spellEnd"/>
      <w:r w:rsidR="00BA68A2" w:rsidRPr="00BA68A2">
        <w:rPr>
          <w:rFonts w:eastAsiaTheme="minorHAnsi" w:cstheme="minorBidi"/>
          <w:color w:val="000000"/>
          <w:kern w:val="0"/>
          <w:sz w:val="28"/>
          <w:szCs w:val="27"/>
          <w:shd w:val="clear" w:color="auto" w:fill="FFFFFF"/>
          <w:lang w:eastAsia="en-US" w:bidi="ar-SA"/>
        </w:rPr>
        <w:t xml:space="preserve"> affairs of state. </w:t>
      </w:r>
    </w:p>
    <w:p w:rsidR="00B47CB9" w:rsidRPr="00BA68A2" w:rsidRDefault="00B47CB9" w:rsidP="00BA68A2">
      <w:pPr>
        <w:rPr>
          <w:sz w:val="28"/>
        </w:rPr>
      </w:pPr>
    </w:p>
    <w:p w:rsidR="00B47CB9" w:rsidRPr="00BA68A2" w:rsidRDefault="00B47CB9" w:rsidP="00B47CB9">
      <w:pPr>
        <w:rPr>
          <w:rFonts w:eastAsia="Times New Roman" w:cs="Times New Roman"/>
          <w:kern w:val="0"/>
          <w:sz w:val="28"/>
          <w:szCs w:val="20"/>
          <w:lang w:eastAsia="en-US" w:bidi="ar-SA"/>
        </w:rPr>
      </w:pPr>
      <w:r w:rsidRPr="00BA68A2">
        <w:rPr>
          <w:color w:val="FF0000"/>
          <w:sz w:val="28"/>
        </w:rPr>
        <w:t xml:space="preserve"> </w:t>
      </w:r>
      <w:r w:rsidRPr="00BA68A2">
        <w:rPr>
          <w:rFonts w:eastAsia="Times New Roman" w:cs="Times New Roman"/>
          <w:i/>
          <w:color w:val="000000"/>
          <w:kern w:val="0"/>
          <w:sz w:val="28"/>
          <w:szCs w:val="32"/>
          <w:shd w:val="clear" w:color="auto" w:fill="FFFFFF"/>
          <w:lang w:eastAsia="en-US" w:bidi="ar-SA"/>
        </w:rPr>
        <w:t>BBC News</w:t>
      </w:r>
      <w:r w:rsidRPr="00BA68A2">
        <w:rPr>
          <w:rFonts w:eastAsia="Times New Roman" w:cs="Times New Roman"/>
          <w:color w:val="000000"/>
          <w:kern w:val="0"/>
          <w:sz w:val="28"/>
          <w:szCs w:val="32"/>
          <w:shd w:val="clear" w:color="auto" w:fill="FFFFFF"/>
          <w:lang w:eastAsia="en-US" w:bidi="ar-SA"/>
        </w:rPr>
        <w:t>. BBC. Web. 20 Mar. 2012. &lt;http://www.bbc.co.uk/history/historic_figures/bismarck_otto_von.shtml&gt;.</w:t>
      </w:r>
    </w:p>
    <w:p w:rsidR="00B47CB9" w:rsidRPr="00BA68A2" w:rsidRDefault="00B47CB9" w:rsidP="00B47CB9">
      <w:pPr>
        <w:rPr>
          <w:color w:val="FF0000"/>
          <w:sz w:val="28"/>
        </w:rPr>
      </w:pPr>
    </w:p>
    <w:p w:rsidR="00BA68A2" w:rsidRPr="00BA68A2" w:rsidRDefault="00BA68A2" w:rsidP="00BA68A2">
      <w:pPr>
        <w:widowControl/>
        <w:shd w:val="clear" w:color="auto" w:fill="FFFFFF"/>
        <w:suppressAutoHyphens w:val="0"/>
        <w:spacing w:line="312" w:lineRule="atLeast"/>
        <w:rPr>
          <w:rFonts w:eastAsiaTheme="minorHAnsi" w:cs="Times New Roman"/>
          <w:kern w:val="0"/>
          <w:sz w:val="28"/>
          <w:szCs w:val="26"/>
          <w:lang w:eastAsia="en-US" w:bidi="ar-SA"/>
        </w:rPr>
      </w:pPr>
      <w:r w:rsidRPr="00BA68A2">
        <w:rPr>
          <w:rFonts w:eastAsiaTheme="minorHAnsi" w:cs="Times New Roman"/>
          <w:kern w:val="0"/>
          <w:sz w:val="28"/>
          <w:szCs w:val="26"/>
          <w:lang w:eastAsia="en-US" w:bidi="ar-SA"/>
        </w:rPr>
        <w:t>As a chancellor of the new Germany, Bismarck concentrated on building a powerful state with a unified national identity. One of his targets was the Catholic Church, which he believed had too much influence, particularly in southern Germany. He also worked to prevent the spread of socialism, partly by introducing health insurance and pensions. Bismarck aimed to make the German empire the most powerful in Europe. In 1879, he negotiated an alliance with Austria-Hungary to counteract France and Russia. Italy later joined the alliance. To avoid alienating Britain, Bismarck arranged the two Mediterranean Agreements of 1887, designed to preserve the status quo against a Russian threat.</w:t>
      </w:r>
    </w:p>
    <w:p w:rsidR="00B47CB9" w:rsidRPr="00BA68A2" w:rsidRDefault="00B47CB9" w:rsidP="00B47CB9">
      <w:pPr>
        <w:rPr>
          <w:sz w:val="28"/>
        </w:rPr>
      </w:pPr>
    </w:p>
    <w:p w:rsidR="00B47CB9" w:rsidRPr="00BA68A2" w:rsidRDefault="00B47CB9" w:rsidP="00B47CB9">
      <w:pPr>
        <w:widowControl/>
        <w:suppressAutoHyphens w:val="0"/>
        <w:rPr>
          <w:rFonts w:eastAsia="Times New Roman" w:cs="Times New Roman"/>
          <w:kern w:val="0"/>
          <w:sz w:val="28"/>
          <w:szCs w:val="32"/>
          <w:shd w:val="clear" w:color="auto" w:fill="FFFFFF"/>
          <w:lang w:eastAsia="en-US" w:bidi="ar-SA"/>
        </w:rPr>
      </w:pPr>
    </w:p>
    <w:p w:rsidR="00B47CB9" w:rsidRPr="00BA68A2" w:rsidRDefault="00B47CB9" w:rsidP="00B47CB9">
      <w:pPr>
        <w:widowControl/>
        <w:suppressAutoHyphens w:val="0"/>
        <w:rPr>
          <w:rFonts w:eastAsia="Times New Roman" w:cs="Times New Roman"/>
          <w:kern w:val="0"/>
          <w:sz w:val="28"/>
          <w:szCs w:val="20"/>
          <w:lang w:eastAsia="en-US" w:bidi="ar-SA"/>
        </w:rPr>
      </w:pPr>
      <w:proofErr w:type="gramStart"/>
      <w:r w:rsidRPr="00BA68A2">
        <w:rPr>
          <w:rFonts w:eastAsia="Times New Roman" w:cs="Times New Roman"/>
          <w:kern w:val="0"/>
          <w:sz w:val="28"/>
          <w:szCs w:val="32"/>
          <w:shd w:val="clear" w:color="auto" w:fill="FFFFFF"/>
          <w:lang w:eastAsia="en-US" w:bidi="ar-SA"/>
        </w:rPr>
        <w:t>"World War 1 Timeline 1914-1919 - Worldwar-1.net."</w:t>
      </w:r>
      <w:proofErr w:type="gramEnd"/>
      <w:r w:rsidRPr="00BA68A2">
        <w:rPr>
          <w:rFonts w:eastAsia="Times New Roman" w:cs="Times New Roman"/>
          <w:kern w:val="0"/>
          <w:sz w:val="28"/>
          <w:lang w:eastAsia="en-US" w:bidi="ar-SA"/>
        </w:rPr>
        <w:t> </w:t>
      </w:r>
      <w:r w:rsidRPr="00BA68A2">
        <w:rPr>
          <w:rFonts w:eastAsia="Times New Roman" w:cs="Times New Roman"/>
          <w:i/>
          <w:kern w:val="0"/>
          <w:sz w:val="28"/>
          <w:szCs w:val="32"/>
          <w:shd w:val="clear" w:color="auto" w:fill="FFFFFF"/>
          <w:lang w:eastAsia="en-US" w:bidi="ar-SA"/>
        </w:rPr>
        <w:t>World War 1 Timeline 1914-1919</w:t>
      </w:r>
      <w:r w:rsidRPr="00BA68A2">
        <w:rPr>
          <w:rFonts w:eastAsia="Times New Roman" w:cs="Times New Roman"/>
          <w:kern w:val="0"/>
          <w:sz w:val="28"/>
          <w:szCs w:val="32"/>
          <w:shd w:val="clear" w:color="auto" w:fill="FFFFFF"/>
          <w:lang w:eastAsia="en-US" w:bidi="ar-SA"/>
        </w:rPr>
        <w:t>. Web. 11 Mar. 2012. &lt;http://www.worldwar-1.net/&gt;.</w:t>
      </w:r>
    </w:p>
    <w:p w:rsidR="00B47CB9" w:rsidRPr="00BA68A2" w:rsidRDefault="00B47CB9" w:rsidP="00B47CB9">
      <w:pPr>
        <w:widowControl/>
        <w:suppressAutoHyphens w:val="0"/>
        <w:rPr>
          <w:rFonts w:eastAsia="Times New Roman" w:cs="Times New Roman"/>
          <w:kern w:val="0"/>
          <w:sz w:val="28"/>
          <w:lang w:eastAsia="en-US" w:bidi="ar-SA"/>
        </w:rPr>
      </w:pPr>
    </w:p>
    <w:p w:rsidR="00B47CB9" w:rsidRPr="00BA68A2" w:rsidRDefault="00B47CB9" w:rsidP="00B47CB9">
      <w:pPr>
        <w:widowControl/>
        <w:suppressAutoHyphens w:val="0"/>
        <w:rPr>
          <w:rFonts w:eastAsia="Times New Roman" w:cs="Times New Roman"/>
          <w:kern w:val="0"/>
          <w:sz w:val="28"/>
          <w:szCs w:val="20"/>
          <w:lang w:eastAsia="en-US" w:bidi="ar-SA"/>
        </w:rPr>
      </w:pPr>
      <w:r w:rsidRPr="00BA68A2">
        <w:rPr>
          <w:rFonts w:eastAsia="Times New Roman" w:cs="Times New Roman"/>
          <w:kern w:val="0"/>
          <w:sz w:val="28"/>
          <w:lang w:eastAsia="en-US" w:bidi="ar-SA"/>
        </w:rPr>
        <w:t xml:space="preserve">The First World War or the Great War. It was a world conflict lasting from 1914 to 1919 and with the fighting lasting until 1918. The war was fought by the Allie powers on one side, and with the central powers on the other. No war had mobilized so many soldiers or involved so many in the field of battle. At the end of the war, it had become the second bloodiest conflict in recorded history. World War 1 was infamous for trench </w:t>
      </w:r>
      <w:proofErr w:type="gramStart"/>
      <w:r w:rsidRPr="00BA68A2">
        <w:rPr>
          <w:rFonts w:eastAsia="Times New Roman" w:cs="Times New Roman"/>
          <w:kern w:val="0"/>
          <w:sz w:val="28"/>
          <w:lang w:eastAsia="en-US" w:bidi="ar-SA"/>
        </w:rPr>
        <w:t>warfare,</w:t>
      </w:r>
      <w:proofErr w:type="gramEnd"/>
      <w:r w:rsidRPr="00BA68A2">
        <w:rPr>
          <w:rFonts w:eastAsia="Times New Roman" w:cs="Times New Roman"/>
          <w:kern w:val="0"/>
          <w:sz w:val="28"/>
          <w:lang w:eastAsia="en-US" w:bidi="ar-SA"/>
        </w:rPr>
        <w:t xml:space="preserve"> this was true for the western front ware 9 million died on the battlefield. They started to use air raids and bombing during this war. They started to use different techniques.</w:t>
      </w:r>
    </w:p>
    <w:p w:rsidR="00B47CB9" w:rsidRPr="00BA68A2" w:rsidRDefault="00B47CB9" w:rsidP="00B47CB9">
      <w:pPr>
        <w:rPr>
          <w:sz w:val="28"/>
        </w:rPr>
      </w:pPr>
    </w:p>
    <w:p w:rsidR="00BA68A2" w:rsidRDefault="00BA68A2" w:rsidP="00B47CB9">
      <w:pPr>
        <w:rPr>
          <w:sz w:val="28"/>
        </w:rPr>
      </w:pPr>
    </w:p>
    <w:p w:rsidR="00B47CB9" w:rsidRPr="002471CE" w:rsidRDefault="00B47CB9" w:rsidP="00B47CB9">
      <w:pPr>
        <w:rPr>
          <w:sz w:val="28"/>
        </w:rPr>
      </w:pPr>
    </w:p>
    <w:p w:rsidR="00B47CB9" w:rsidRDefault="00B47CB9" w:rsidP="00B47CB9">
      <w:pPr>
        <w:widowControl/>
        <w:suppressAutoHyphens w:val="0"/>
        <w:rPr>
          <w:rFonts w:eastAsia="Times New Roman" w:cs="Times New Roman"/>
          <w:kern w:val="0"/>
          <w:sz w:val="28"/>
          <w:szCs w:val="32"/>
          <w:shd w:val="clear" w:color="auto" w:fill="FFFFFF"/>
          <w:lang w:eastAsia="en-US" w:bidi="ar-SA"/>
        </w:rPr>
      </w:pPr>
      <w:r w:rsidRPr="002471CE">
        <w:rPr>
          <w:rFonts w:eastAsia="Times New Roman" w:cs="Times New Roman"/>
          <w:kern w:val="0"/>
          <w:sz w:val="28"/>
          <w:szCs w:val="32"/>
          <w:shd w:val="clear" w:color="auto" w:fill="FFFFFF"/>
          <w:lang w:eastAsia="en-US" w:bidi="ar-SA"/>
        </w:rPr>
        <w:t>Pathfinders."</w:t>
      </w:r>
      <w:r w:rsidRPr="002471CE">
        <w:rPr>
          <w:rFonts w:eastAsia="Times New Roman" w:cs="Times New Roman"/>
          <w:kern w:val="0"/>
          <w:sz w:val="28"/>
          <w:lang w:eastAsia="en-US" w:bidi="ar-SA"/>
        </w:rPr>
        <w:t> </w:t>
      </w:r>
      <w:r w:rsidRPr="002471CE">
        <w:rPr>
          <w:rFonts w:eastAsia="Times New Roman" w:cs="Times New Roman"/>
          <w:i/>
          <w:kern w:val="0"/>
          <w:sz w:val="28"/>
          <w:szCs w:val="32"/>
          <w:shd w:val="clear" w:color="auto" w:fill="FFFFFF"/>
          <w:lang w:eastAsia="en-US" w:bidi="ar-SA"/>
        </w:rPr>
        <w:t>Ipl2: Information You Can Trust</w:t>
      </w:r>
      <w:r w:rsidRPr="002471CE">
        <w:rPr>
          <w:rFonts w:eastAsia="Times New Roman" w:cs="Times New Roman"/>
          <w:kern w:val="0"/>
          <w:sz w:val="28"/>
          <w:szCs w:val="32"/>
          <w:shd w:val="clear" w:color="auto" w:fill="FFFFFF"/>
          <w:lang w:eastAsia="en-US" w:bidi="ar-SA"/>
        </w:rPr>
        <w:t>. Web. 11 Mar. 2012. &lt;http://www.ipl.org/div/pf/entry/48548&gt;.</w:t>
      </w:r>
    </w:p>
    <w:p w:rsidR="00B47CB9" w:rsidRPr="002471CE" w:rsidRDefault="00B47CB9" w:rsidP="00B47CB9">
      <w:pPr>
        <w:widowControl/>
        <w:suppressAutoHyphens w:val="0"/>
        <w:rPr>
          <w:rFonts w:eastAsia="Times New Roman" w:cs="Times New Roman"/>
          <w:kern w:val="0"/>
          <w:sz w:val="28"/>
          <w:szCs w:val="20"/>
          <w:lang w:eastAsia="en-US" w:bidi="ar-SA"/>
        </w:rPr>
      </w:pPr>
    </w:p>
    <w:p w:rsidR="00B47CB9" w:rsidRPr="002471CE" w:rsidRDefault="00B47CB9" w:rsidP="00B47CB9">
      <w:pPr>
        <w:pStyle w:val="NormalWeb"/>
        <w:shd w:val="clear" w:color="auto" w:fill="FFFFFF"/>
        <w:spacing w:beforeLines="0" w:afterLines="0" w:line="312" w:lineRule="atLeast"/>
        <w:rPr>
          <w:rFonts w:ascii="Times New Roman" w:hAnsi="Times New Roman"/>
          <w:sz w:val="28"/>
          <w:szCs w:val="26"/>
        </w:rPr>
      </w:pPr>
      <w:r w:rsidRPr="002471CE">
        <w:rPr>
          <w:rFonts w:ascii="Times New Roman" w:hAnsi="Times New Roman"/>
          <w:sz w:val="28"/>
          <w:szCs w:val="26"/>
        </w:rPr>
        <w:lastRenderedPageBreak/>
        <w:t xml:space="preserve">Everybody knows' what World War One was like and what it meant. Modern Britons think of the war as a muddy, bloody mess - a futile massacre in which </w:t>
      </w:r>
      <w:proofErr w:type="gramStart"/>
      <w:r w:rsidRPr="002471CE">
        <w:rPr>
          <w:rFonts w:ascii="Times New Roman" w:hAnsi="Times New Roman"/>
          <w:sz w:val="28"/>
          <w:szCs w:val="26"/>
        </w:rPr>
        <w:t>a generation of young men were</w:t>
      </w:r>
      <w:proofErr w:type="gramEnd"/>
      <w:r w:rsidRPr="002471CE">
        <w:rPr>
          <w:rFonts w:ascii="Times New Roman" w:hAnsi="Times New Roman"/>
          <w:sz w:val="28"/>
          <w:szCs w:val="26"/>
        </w:rPr>
        <w:t xml:space="preserve"> slaughtered at the behest of asinine generals.</w:t>
      </w:r>
      <w:r>
        <w:rPr>
          <w:rFonts w:ascii="Times New Roman" w:hAnsi="Times New Roman"/>
          <w:sz w:val="28"/>
          <w:szCs w:val="26"/>
        </w:rPr>
        <w:t xml:space="preserve"> </w:t>
      </w:r>
      <w:r w:rsidRPr="002471CE">
        <w:rPr>
          <w:rFonts w:ascii="Times New Roman" w:hAnsi="Times New Roman"/>
          <w:sz w:val="28"/>
          <w:szCs w:val="26"/>
        </w:rPr>
        <w:t xml:space="preserve">Those who survived barbed wire and machine gun bullets went mad or wrote poetry. Their sacrifice achieved nothing, succeeding only in laying down the foundations for another bloody conflict 20 years later. World War </w:t>
      </w:r>
      <w:proofErr w:type="gramStart"/>
      <w:r w:rsidRPr="002471CE">
        <w:rPr>
          <w:rFonts w:ascii="Times New Roman" w:hAnsi="Times New Roman"/>
          <w:sz w:val="28"/>
          <w:szCs w:val="26"/>
        </w:rPr>
        <w:t>One</w:t>
      </w:r>
      <w:proofErr w:type="gramEnd"/>
      <w:r w:rsidRPr="002471CE">
        <w:rPr>
          <w:rFonts w:ascii="Times New Roman" w:hAnsi="Times New Roman"/>
          <w:sz w:val="28"/>
          <w:szCs w:val="26"/>
        </w:rPr>
        <w:t xml:space="preserve"> has become a byword for how awful, stupid and useless war can be.</w:t>
      </w:r>
    </w:p>
    <w:p w:rsidR="00B47CB9" w:rsidRPr="002471CE" w:rsidRDefault="00B47CB9" w:rsidP="00B47CB9">
      <w:pPr>
        <w:rPr>
          <w:sz w:val="28"/>
        </w:rPr>
      </w:pPr>
    </w:p>
    <w:p w:rsidR="00B47CB9" w:rsidRPr="002471CE" w:rsidRDefault="00B47CB9" w:rsidP="00B47CB9">
      <w:pPr>
        <w:rPr>
          <w:sz w:val="28"/>
        </w:rPr>
      </w:pPr>
    </w:p>
    <w:p w:rsidR="00B47CB9" w:rsidRDefault="00B47CB9" w:rsidP="00B47CB9">
      <w:pPr>
        <w:widowControl/>
        <w:suppressAutoHyphens w:val="0"/>
        <w:rPr>
          <w:rFonts w:eastAsia="Times New Roman" w:cs="Times New Roman"/>
          <w:kern w:val="0"/>
          <w:sz w:val="28"/>
          <w:szCs w:val="32"/>
          <w:shd w:val="clear" w:color="auto" w:fill="FFFFFF"/>
          <w:lang w:eastAsia="en-US" w:bidi="ar-SA"/>
        </w:rPr>
      </w:pPr>
      <w:r w:rsidRPr="002471CE">
        <w:rPr>
          <w:rFonts w:eastAsia="Times New Roman" w:cs="Times New Roman"/>
          <w:kern w:val="0"/>
          <w:sz w:val="28"/>
          <w:szCs w:val="32"/>
          <w:shd w:val="clear" w:color="auto" w:fill="FFFFFF"/>
          <w:lang w:eastAsia="en-US" w:bidi="ar-SA"/>
        </w:rPr>
        <w:t>"Main Page."</w:t>
      </w:r>
      <w:r w:rsidRPr="002471CE">
        <w:rPr>
          <w:rFonts w:eastAsia="Times New Roman" w:cs="Times New Roman"/>
          <w:kern w:val="0"/>
          <w:sz w:val="28"/>
          <w:lang w:eastAsia="en-US" w:bidi="ar-SA"/>
        </w:rPr>
        <w:t> </w:t>
      </w:r>
      <w:r w:rsidRPr="002471CE">
        <w:rPr>
          <w:rFonts w:eastAsia="Times New Roman" w:cs="Times New Roman"/>
          <w:i/>
          <w:kern w:val="0"/>
          <w:sz w:val="28"/>
          <w:szCs w:val="32"/>
          <w:shd w:val="clear" w:color="auto" w:fill="FFFFFF"/>
          <w:lang w:eastAsia="en-US" w:bidi="ar-SA"/>
        </w:rPr>
        <w:t>- World War I Document Archive</w:t>
      </w:r>
      <w:r w:rsidRPr="002471CE">
        <w:rPr>
          <w:rFonts w:eastAsia="Times New Roman" w:cs="Times New Roman"/>
          <w:kern w:val="0"/>
          <w:sz w:val="28"/>
          <w:szCs w:val="32"/>
          <w:shd w:val="clear" w:color="auto" w:fill="FFFFFF"/>
          <w:lang w:eastAsia="en-US" w:bidi="ar-SA"/>
        </w:rPr>
        <w:t>. Web. 11 Mar. 2012. &lt;http://wwi.lib.byu.edu/&gt;. (</w:t>
      </w:r>
      <w:hyperlink r:id="rId5" w:history="1">
        <w:r w:rsidRPr="002471CE">
          <w:rPr>
            <w:rStyle w:val="Hyperlink"/>
            <w:rFonts w:eastAsia="Times New Roman" w:cs="Times New Roman"/>
            <w:kern w:val="0"/>
            <w:sz w:val="28"/>
            <w:szCs w:val="32"/>
            <w:shd w:val="clear" w:color="auto" w:fill="FFFFFF"/>
            <w:lang w:eastAsia="en-US" w:bidi="ar-SA"/>
          </w:rPr>
          <w:t>http://www.icrc.org/ihl.nsf/FULL/120?OpenDocument</w:t>
        </w:r>
      </w:hyperlink>
      <w:r w:rsidRPr="002471CE">
        <w:rPr>
          <w:rFonts w:eastAsia="Times New Roman" w:cs="Times New Roman"/>
          <w:kern w:val="0"/>
          <w:sz w:val="28"/>
          <w:szCs w:val="32"/>
          <w:shd w:val="clear" w:color="auto" w:fill="FFFFFF"/>
          <w:lang w:eastAsia="en-US" w:bidi="ar-SA"/>
        </w:rPr>
        <w:t>)</w:t>
      </w:r>
    </w:p>
    <w:p w:rsidR="00B47CB9" w:rsidRPr="002471CE" w:rsidRDefault="00B47CB9" w:rsidP="00B47CB9">
      <w:pPr>
        <w:widowControl/>
        <w:suppressAutoHyphens w:val="0"/>
        <w:rPr>
          <w:rFonts w:eastAsia="Times New Roman" w:cs="Times New Roman"/>
          <w:kern w:val="0"/>
          <w:sz w:val="28"/>
          <w:szCs w:val="32"/>
          <w:shd w:val="clear" w:color="auto" w:fill="FFFFFF"/>
          <w:lang w:eastAsia="en-US" w:bidi="ar-SA"/>
        </w:rPr>
      </w:pPr>
    </w:p>
    <w:p w:rsidR="00B47CB9" w:rsidRPr="002F1746" w:rsidRDefault="00B47CB9" w:rsidP="00B47CB9">
      <w:pPr>
        <w:widowControl/>
        <w:suppressAutoHyphens w:val="0"/>
        <w:rPr>
          <w:rFonts w:eastAsia="Times New Roman" w:cs="Times New Roman"/>
          <w:kern w:val="0"/>
          <w:sz w:val="28"/>
          <w:szCs w:val="20"/>
          <w:lang w:eastAsia="en-US" w:bidi="ar-SA"/>
        </w:rPr>
      </w:pPr>
      <w:r w:rsidRPr="002F1746">
        <w:rPr>
          <w:rFonts w:eastAsia="Times New Roman" w:cs="Times New Roman"/>
          <w:kern w:val="0"/>
          <w:sz w:val="28"/>
          <w:szCs w:val="32"/>
          <w:shd w:val="clear" w:color="auto" w:fill="FFFFFF"/>
          <w:lang w:eastAsia="en-US" w:bidi="ar-SA"/>
        </w:rPr>
        <w:t xml:space="preserve">This talks about how both sides of the war would respect the people who are helping the wounded or dead. They would not shoot and kill at things and people that are used to help and or carry dead bodies out. They could not shoot medics, they could not shoot at ambulances and they had to allow the dying or wounded to be able to go to the medics. </w:t>
      </w:r>
    </w:p>
    <w:p w:rsidR="00B47CB9" w:rsidRPr="002F1746" w:rsidRDefault="00B47CB9" w:rsidP="00B47CB9">
      <w:pPr>
        <w:widowControl/>
        <w:suppressAutoHyphens w:val="0"/>
        <w:rPr>
          <w:rFonts w:eastAsia="Times New Roman" w:cs="Times New Roman"/>
          <w:kern w:val="0"/>
          <w:sz w:val="28"/>
          <w:szCs w:val="20"/>
          <w:lang w:eastAsia="en-US" w:bidi="ar-SA"/>
        </w:rPr>
      </w:pPr>
      <w:r w:rsidRPr="002F1746">
        <w:rPr>
          <w:rFonts w:eastAsia="Times New Roman" w:cs="Times New Roman"/>
          <w:color w:val="000000"/>
          <w:kern w:val="0"/>
          <w:sz w:val="28"/>
          <w:shd w:val="clear" w:color="auto" w:fill="FFFFFF"/>
          <w:lang w:eastAsia="en-US" w:bidi="ar-SA"/>
        </w:rPr>
        <w:t>3. The material of military hospitals being subject to the laws of war, the persons attached to such hospitals may take with them, on withdrawing, only the articles which are their own personal property.</w:t>
      </w:r>
      <w:r w:rsidRPr="002F1746">
        <w:rPr>
          <w:rFonts w:eastAsia="Times New Roman" w:cs="Times New Roman"/>
          <w:color w:val="000000"/>
          <w:kern w:val="0"/>
          <w:sz w:val="28"/>
          <w:lang w:eastAsia="en-US" w:bidi="ar-SA"/>
        </w:rPr>
        <w:t xml:space="preserve"> </w:t>
      </w:r>
      <w:r w:rsidRPr="002F1746">
        <w:rPr>
          <w:rFonts w:eastAsia="Times New Roman" w:cs="Times New Roman"/>
          <w:color w:val="000000"/>
          <w:kern w:val="0"/>
          <w:sz w:val="28"/>
          <w:shd w:val="clear" w:color="auto" w:fill="FFFFFF"/>
          <w:lang w:eastAsia="en-US" w:bidi="ar-SA"/>
        </w:rPr>
        <w:t>Ambulances, on the contrary, under similar circumstances, shall retain their equipment.</w:t>
      </w:r>
      <w:r w:rsidRPr="002F1746">
        <w:rPr>
          <w:rFonts w:eastAsia="Times New Roman" w:cs="Times New Roman"/>
          <w:color w:val="000000"/>
          <w:kern w:val="0"/>
          <w:sz w:val="28"/>
          <w:lang w:eastAsia="en-US" w:bidi="ar-SA"/>
        </w:rPr>
        <w:t> </w:t>
      </w:r>
    </w:p>
    <w:p w:rsidR="00B47CB9" w:rsidRPr="002F1746" w:rsidRDefault="00B47CB9" w:rsidP="00B47CB9"/>
    <w:p w:rsidR="00B47CB9" w:rsidRPr="002471CE" w:rsidRDefault="00B47CB9" w:rsidP="00B47CB9">
      <w:pPr>
        <w:rPr>
          <w:sz w:val="28"/>
        </w:rPr>
      </w:pPr>
    </w:p>
    <w:p w:rsidR="00B47CB9" w:rsidRDefault="00B47CB9" w:rsidP="00B47CB9">
      <w:pPr>
        <w:widowControl/>
        <w:suppressAutoHyphens w:val="0"/>
        <w:rPr>
          <w:rFonts w:eastAsia="Times New Roman" w:cs="Times New Roman"/>
          <w:kern w:val="0"/>
          <w:sz w:val="28"/>
          <w:szCs w:val="32"/>
          <w:shd w:val="clear" w:color="auto" w:fill="FFFFFF"/>
          <w:lang w:eastAsia="en-US" w:bidi="ar-SA"/>
        </w:rPr>
      </w:pPr>
      <w:proofErr w:type="gramStart"/>
      <w:r w:rsidRPr="002471CE">
        <w:rPr>
          <w:rFonts w:eastAsia="Times New Roman" w:cs="Times New Roman"/>
          <w:kern w:val="0"/>
          <w:sz w:val="28"/>
          <w:szCs w:val="32"/>
          <w:shd w:val="clear" w:color="auto" w:fill="FFFFFF"/>
          <w:lang w:eastAsia="en-US" w:bidi="ar-SA"/>
        </w:rPr>
        <w:t>"Firstworldwar.com."</w:t>
      </w:r>
      <w:proofErr w:type="gramEnd"/>
      <w:r w:rsidRPr="002471CE">
        <w:rPr>
          <w:rFonts w:eastAsia="Times New Roman" w:cs="Times New Roman"/>
          <w:kern w:val="0"/>
          <w:sz w:val="28"/>
          <w:lang w:eastAsia="en-US" w:bidi="ar-SA"/>
        </w:rPr>
        <w:t> </w:t>
      </w:r>
      <w:proofErr w:type="gramStart"/>
      <w:r w:rsidRPr="002471CE">
        <w:rPr>
          <w:rFonts w:eastAsia="Times New Roman" w:cs="Times New Roman"/>
          <w:i/>
          <w:kern w:val="0"/>
          <w:sz w:val="28"/>
          <w:szCs w:val="32"/>
          <w:shd w:val="clear" w:color="auto" w:fill="FFFFFF"/>
          <w:lang w:eastAsia="en-US" w:bidi="ar-SA"/>
        </w:rPr>
        <w:t>First World War.com</w:t>
      </w:r>
      <w:r w:rsidRPr="002471CE">
        <w:rPr>
          <w:rFonts w:eastAsia="Times New Roman" w:cs="Times New Roman"/>
          <w:kern w:val="0"/>
          <w:sz w:val="28"/>
          <w:szCs w:val="32"/>
          <w:shd w:val="clear" w:color="auto" w:fill="FFFFFF"/>
          <w:lang w:eastAsia="en-US" w:bidi="ar-SA"/>
        </w:rPr>
        <w:t>.</w:t>
      </w:r>
      <w:proofErr w:type="gramEnd"/>
      <w:r w:rsidRPr="002471CE">
        <w:rPr>
          <w:rFonts w:eastAsia="Times New Roman" w:cs="Times New Roman"/>
          <w:kern w:val="0"/>
          <w:sz w:val="28"/>
          <w:szCs w:val="32"/>
          <w:shd w:val="clear" w:color="auto" w:fill="FFFFFF"/>
          <w:lang w:eastAsia="en-US" w:bidi="ar-SA"/>
        </w:rPr>
        <w:t xml:space="preserve"> Web. 13 Mar. 2012. &lt;http://www.firstworldwar.com/&gt;.</w:t>
      </w:r>
    </w:p>
    <w:p w:rsidR="00B47CB9" w:rsidRPr="002471CE" w:rsidRDefault="00B47CB9" w:rsidP="00B47CB9">
      <w:pPr>
        <w:widowControl/>
        <w:suppressAutoHyphens w:val="0"/>
        <w:rPr>
          <w:rFonts w:eastAsia="Times New Roman" w:cs="Times New Roman"/>
          <w:kern w:val="0"/>
          <w:sz w:val="28"/>
          <w:szCs w:val="32"/>
          <w:shd w:val="clear" w:color="auto" w:fill="FFFFFF"/>
          <w:lang w:eastAsia="en-US" w:bidi="ar-SA"/>
        </w:rPr>
      </w:pPr>
    </w:p>
    <w:p w:rsidR="00B47CB9" w:rsidRPr="002471CE" w:rsidRDefault="00B47CB9" w:rsidP="00B47CB9">
      <w:pPr>
        <w:widowControl/>
        <w:suppressAutoHyphens w:val="0"/>
        <w:rPr>
          <w:rFonts w:eastAsia="Times New Roman" w:cs="Times New Roman"/>
          <w:kern w:val="0"/>
          <w:sz w:val="28"/>
          <w:szCs w:val="32"/>
          <w:shd w:val="clear" w:color="auto" w:fill="FFFFFF"/>
          <w:lang w:eastAsia="en-US" w:bidi="ar-SA"/>
        </w:rPr>
      </w:pPr>
      <w:r w:rsidRPr="002471CE">
        <w:rPr>
          <w:rFonts w:eastAsia="Times New Roman" w:cs="Times New Roman"/>
          <w:kern w:val="0"/>
          <w:sz w:val="28"/>
          <w:szCs w:val="32"/>
          <w:shd w:val="clear" w:color="auto" w:fill="FFFFFF"/>
          <w:lang w:eastAsia="en-US" w:bidi="ar-SA"/>
        </w:rPr>
        <w:t xml:space="preserve">This talks about how the Kaiser of England and the tsar of Russia were talking about how there will be a great war and that they want to be allies. They wanted to be able to have someone to rely on. They start off bad but they end up in a good terms and they share the same values. </w:t>
      </w:r>
    </w:p>
    <w:p w:rsidR="00B47CB9" w:rsidRPr="002471CE" w:rsidRDefault="00B47CB9" w:rsidP="00B47CB9">
      <w:pPr>
        <w:suppressAutoHyphens w:val="0"/>
        <w:autoSpaceDE w:val="0"/>
        <w:autoSpaceDN w:val="0"/>
        <w:adjustRightInd w:val="0"/>
        <w:spacing w:after="200"/>
        <w:ind w:left="300" w:right="300"/>
        <w:rPr>
          <w:rFonts w:eastAsia="Times New Roman" w:cs="Verdana"/>
          <w:kern w:val="0"/>
          <w:sz w:val="28"/>
          <w:lang w:eastAsia="en-US" w:bidi="ar-SA"/>
        </w:rPr>
      </w:pPr>
      <w:r w:rsidRPr="002471CE">
        <w:rPr>
          <w:rFonts w:eastAsia="Times New Roman" w:cs="Verdana"/>
          <w:kern w:val="0"/>
          <w:sz w:val="28"/>
          <w:lang w:eastAsia="en-US" w:bidi="ar-SA"/>
        </w:rPr>
        <w:t>30 July 1914, 1.20 a.m.</w:t>
      </w:r>
    </w:p>
    <w:p w:rsidR="00B47CB9" w:rsidRPr="002471CE" w:rsidRDefault="00B47CB9" w:rsidP="00B47CB9">
      <w:pPr>
        <w:suppressAutoHyphens w:val="0"/>
        <w:autoSpaceDE w:val="0"/>
        <w:autoSpaceDN w:val="0"/>
        <w:adjustRightInd w:val="0"/>
        <w:spacing w:after="200"/>
        <w:ind w:left="300" w:right="300"/>
        <w:rPr>
          <w:rFonts w:eastAsia="Times New Roman" w:cs="Verdana"/>
          <w:kern w:val="0"/>
          <w:sz w:val="28"/>
          <w:lang w:eastAsia="en-US" w:bidi="ar-SA"/>
        </w:rPr>
      </w:pPr>
      <w:proofErr w:type="gramStart"/>
      <w:r w:rsidRPr="002471CE">
        <w:rPr>
          <w:rFonts w:eastAsia="Times New Roman" w:cs="Verdana"/>
          <w:kern w:val="0"/>
          <w:sz w:val="28"/>
          <w:lang w:eastAsia="en-US" w:bidi="ar-SA"/>
        </w:rPr>
        <w:t>Berlin, 30.</w:t>
      </w:r>
      <w:proofErr w:type="gramEnd"/>
      <w:r w:rsidRPr="002471CE">
        <w:rPr>
          <w:rFonts w:eastAsia="Times New Roman" w:cs="Verdana"/>
          <w:kern w:val="0"/>
          <w:sz w:val="28"/>
          <w:lang w:eastAsia="en-US" w:bidi="ar-SA"/>
        </w:rPr>
        <w:t xml:space="preserve"> July 1914</w:t>
      </w:r>
    </w:p>
    <w:p w:rsidR="00B47CB9" w:rsidRPr="002471CE" w:rsidRDefault="00B47CB9" w:rsidP="00B47CB9">
      <w:pPr>
        <w:suppressAutoHyphens w:val="0"/>
        <w:autoSpaceDE w:val="0"/>
        <w:autoSpaceDN w:val="0"/>
        <w:adjustRightInd w:val="0"/>
        <w:spacing w:after="200"/>
        <w:ind w:left="300" w:right="300"/>
        <w:rPr>
          <w:rFonts w:eastAsia="Times New Roman" w:cs="Verdana"/>
          <w:kern w:val="0"/>
          <w:sz w:val="28"/>
          <w:lang w:eastAsia="en-US" w:bidi="ar-SA"/>
        </w:rPr>
      </w:pPr>
      <w:r w:rsidRPr="002471CE">
        <w:rPr>
          <w:rFonts w:eastAsia="Times New Roman" w:cs="Verdana"/>
          <w:kern w:val="0"/>
          <w:sz w:val="28"/>
          <w:lang w:eastAsia="en-US" w:bidi="ar-SA"/>
        </w:rPr>
        <w:t xml:space="preserve">Best thanks for telegram. It is quite out of the question that my </w:t>
      </w:r>
      <w:proofErr w:type="gramStart"/>
      <w:r w:rsidRPr="002471CE">
        <w:rPr>
          <w:rFonts w:eastAsia="Times New Roman" w:cs="Verdana"/>
          <w:kern w:val="0"/>
          <w:sz w:val="28"/>
          <w:lang w:eastAsia="en-US" w:bidi="ar-SA"/>
        </w:rPr>
        <w:t>ambassadors</w:t>
      </w:r>
      <w:proofErr w:type="gramEnd"/>
      <w:r w:rsidRPr="002471CE">
        <w:rPr>
          <w:rFonts w:eastAsia="Times New Roman" w:cs="Verdana"/>
          <w:kern w:val="0"/>
          <w:sz w:val="28"/>
          <w:lang w:eastAsia="en-US" w:bidi="ar-SA"/>
        </w:rPr>
        <w:t xml:space="preserve"> language could have been in contradiction with the tenor of my telegram. Count </w:t>
      </w:r>
      <w:proofErr w:type="spellStart"/>
      <w:r w:rsidRPr="002471CE">
        <w:rPr>
          <w:rFonts w:eastAsia="Times New Roman" w:cs="Verdana"/>
          <w:kern w:val="0"/>
          <w:sz w:val="28"/>
          <w:lang w:eastAsia="en-US" w:bidi="ar-SA"/>
        </w:rPr>
        <w:t>Pourtalès</w:t>
      </w:r>
      <w:proofErr w:type="spellEnd"/>
      <w:r w:rsidRPr="002471CE">
        <w:rPr>
          <w:rFonts w:eastAsia="Times New Roman" w:cs="Verdana"/>
          <w:kern w:val="0"/>
          <w:sz w:val="28"/>
          <w:lang w:eastAsia="en-US" w:bidi="ar-SA"/>
        </w:rPr>
        <w:t xml:space="preserve"> was instructed to draw the attention of your government to the danger &amp; grave consequences involved by a </w:t>
      </w:r>
      <w:proofErr w:type="spellStart"/>
      <w:r w:rsidRPr="002471CE">
        <w:rPr>
          <w:rFonts w:eastAsia="Times New Roman" w:cs="Verdana"/>
          <w:kern w:val="0"/>
          <w:sz w:val="28"/>
          <w:lang w:eastAsia="en-US" w:bidi="ar-SA"/>
        </w:rPr>
        <w:t>mobilisation</w:t>
      </w:r>
      <w:proofErr w:type="spellEnd"/>
      <w:r w:rsidRPr="002471CE">
        <w:rPr>
          <w:rFonts w:eastAsia="Times New Roman" w:cs="Verdana"/>
          <w:kern w:val="0"/>
          <w:sz w:val="28"/>
          <w:lang w:eastAsia="en-US" w:bidi="ar-SA"/>
        </w:rPr>
        <w:t xml:space="preserve">; I said the same in my telegram to you. Austria has only </w:t>
      </w:r>
      <w:proofErr w:type="spellStart"/>
      <w:r w:rsidRPr="002471CE">
        <w:rPr>
          <w:rFonts w:eastAsia="Times New Roman" w:cs="Verdana"/>
          <w:kern w:val="0"/>
          <w:sz w:val="28"/>
          <w:lang w:eastAsia="en-US" w:bidi="ar-SA"/>
        </w:rPr>
        <w:lastRenderedPageBreak/>
        <w:t>mobilised</w:t>
      </w:r>
      <w:proofErr w:type="spellEnd"/>
      <w:r w:rsidRPr="002471CE">
        <w:rPr>
          <w:rFonts w:eastAsia="Times New Roman" w:cs="Verdana"/>
          <w:kern w:val="0"/>
          <w:sz w:val="28"/>
          <w:lang w:eastAsia="en-US" w:bidi="ar-SA"/>
        </w:rPr>
        <w:t xml:space="preserve"> against </w:t>
      </w:r>
      <w:proofErr w:type="spellStart"/>
      <w:r w:rsidRPr="002471CE">
        <w:rPr>
          <w:rFonts w:eastAsia="Times New Roman" w:cs="Verdana"/>
          <w:kern w:val="0"/>
          <w:sz w:val="28"/>
          <w:lang w:eastAsia="en-US" w:bidi="ar-SA"/>
        </w:rPr>
        <w:t>Servia</w:t>
      </w:r>
      <w:proofErr w:type="spellEnd"/>
      <w:r w:rsidRPr="002471CE">
        <w:rPr>
          <w:rFonts w:eastAsia="Times New Roman" w:cs="Verdana"/>
          <w:kern w:val="0"/>
          <w:sz w:val="28"/>
          <w:lang w:eastAsia="en-US" w:bidi="ar-SA"/>
        </w:rPr>
        <w:t xml:space="preserve"> &amp; only a part of her army. If, as it is now the case, according to the communication by you &amp; your Government, Russia </w:t>
      </w:r>
      <w:proofErr w:type="spellStart"/>
      <w:r w:rsidRPr="002471CE">
        <w:rPr>
          <w:rFonts w:eastAsia="Times New Roman" w:cs="Verdana"/>
          <w:kern w:val="0"/>
          <w:sz w:val="28"/>
          <w:lang w:eastAsia="en-US" w:bidi="ar-SA"/>
        </w:rPr>
        <w:t>mobilises</w:t>
      </w:r>
      <w:proofErr w:type="spellEnd"/>
      <w:r w:rsidRPr="002471CE">
        <w:rPr>
          <w:rFonts w:eastAsia="Times New Roman" w:cs="Verdana"/>
          <w:kern w:val="0"/>
          <w:sz w:val="28"/>
          <w:lang w:eastAsia="en-US" w:bidi="ar-SA"/>
        </w:rPr>
        <w:t xml:space="preserve"> against Austria, my </w:t>
      </w:r>
      <w:proofErr w:type="spellStart"/>
      <w:r w:rsidRPr="002471CE">
        <w:rPr>
          <w:rFonts w:eastAsia="Times New Roman" w:cs="Verdana"/>
          <w:kern w:val="0"/>
          <w:sz w:val="28"/>
          <w:lang w:eastAsia="en-US" w:bidi="ar-SA"/>
        </w:rPr>
        <w:t>rôle</w:t>
      </w:r>
      <w:proofErr w:type="spellEnd"/>
      <w:r w:rsidRPr="002471CE">
        <w:rPr>
          <w:rFonts w:eastAsia="Times New Roman" w:cs="Verdana"/>
          <w:kern w:val="0"/>
          <w:sz w:val="28"/>
          <w:lang w:eastAsia="en-US" w:bidi="ar-SA"/>
        </w:rPr>
        <w:t xml:space="preserve"> as mediator you kindly </w:t>
      </w:r>
      <w:proofErr w:type="spellStart"/>
      <w:r w:rsidRPr="002471CE">
        <w:rPr>
          <w:rFonts w:eastAsia="Times New Roman" w:cs="Verdana"/>
          <w:kern w:val="0"/>
          <w:sz w:val="28"/>
          <w:lang w:eastAsia="en-US" w:bidi="ar-SA"/>
        </w:rPr>
        <w:t>intrusted</w:t>
      </w:r>
      <w:proofErr w:type="spellEnd"/>
      <w:r w:rsidRPr="002471CE">
        <w:rPr>
          <w:rFonts w:eastAsia="Times New Roman" w:cs="Verdana"/>
          <w:kern w:val="0"/>
          <w:sz w:val="28"/>
          <w:lang w:eastAsia="en-US" w:bidi="ar-SA"/>
        </w:rPr>
        <w:t xml:space="preserve"> me with, &amp; which I accepted at you[r] express prayer, will be endangered if not ruined. The whole weight of the decision lies solely on you[r] shoulders now, who have to bear the responsibility for Peace or War.</w:t>
      </w:r>
    </w:p>
    <w:p w:rsidR="00B47CB9" w:rsidRPr="002471CE" w:rsidRDefault="00B47CB9" w:rsidP="00B47CB9">
      <w:pPr>
        <w:widowControl/>
        <w:suppressAutoHyphens w:val="0"/>
        <w:rPr>
          <w:rFonts w:eastAsia="Times New Roman" w:cs="Times New Roman"/>
          <w:kern w:val="0"/>
          <w:sz w:val="28"/>
          <w:szCs w:val="20"/>
          <w:lang w:eastAsia="en-US" w:bidi="ar-SA"/>
        </w:rPr>
      </w:pPr>
      <w:r w:rsidRPr="002471CE">
        <w:rPr>
          <w:rFonts w:eastAsia="Times New Roman" w:cs="Verdana"/>
          <w:kern w:val="0"/>
          <w:sz w:val="28"/>
          <w:lang w:eastAsia="en-US" w:bidi="ar-SA"/>
        </w:rPr>
        <w:t>Willy</w:t>
      </w:r>
    </w:p>
    <w:p w:rsidR="00B47CB9" w:rsidRPr="002471CE" w:rsidRDefault="00B47CB9" w:rsidP="00B47CB9">
      <w:pPr>
        <w:rPr>
          <w:sz w:val="28"/>
        </w:rPr>
      </w:pPr>
    </w:p>
    <w:p w:rsidR="00B47CB9" w:rsidRPr="002471CE" w:rsidRDefault="00B47CB9" w:rsidP="00B47CB9">
      <w:pPr>
        <w:widowControl/>
        <w:suppressAutoHyphens w:val="0"/>
        <w:rPr>
          <w:rFonts w:eastAsia="Times New Roman" w:cs="Times New Roman"/>
          <w:kern w:val="0"/>
          <w:sz w:val="28"/>
          <w:szCs w:val="32"/>
          <w:shd w:val="clear" w:color="auto" w:fill="FFFFFF"/>
          <w:lang w:eastAsia="en-US" w:bidi="ar-SA"/>
        </w:rPr>
      </w:pPr>
      <w:r w:rsidRPr="002471CE">
        <w:rPr>
          <w:rFonts w:eastAsia="Times New Roman" w:cs="Times New Roman"/>
          <w:kern w:val="0"/>
          <w:sz w:val="28"/>
          <w:szCs w:val="32"/>
          <w:shd w:val="clear" w:color="auto" w:fill="FFFFFF"/>
          <w:lang w:eastAsia="en-US" w:bidi="ar-SA"/>
        </w:rPr>
        <w:t xml:space="preserve">"The Peace Treaty of Versailles." Web. 15 Mar. 2012. </w:t>
      </w:r>
      <w:hyperlink r:id="rId6" w:history="1">
        <w:r w:rsidRPr="002471CE">
          <w:rPr>
            <w:rStyle w:val="Hyperlink"/>
            <w:rFonts w:eastAsia="Times New Roman" w:cs="Times New Roman"/>
            <w:kern w:val="0"/>
            <w:sz w:val="28"/>
            <w:szCs w:val="32"/>
            <w:shd w:val="clear" w:color="auto" w:fill="FFFFFF"/>
            <w:lang w:eastAsia="en-US" w:bidi="ar-SA"/>
          </w:rPr>
          <w:t>http://net.lib.byu.edu/~rdh7/wwi/versailles.html</w:t>
        </w:r>
      </w:hyperlink>
      <w:r w:rsidRPr="002471CE">
        <w:rPr>
          <w:rFonts w:eastAsia="Times New Roman" w:cs="Times New Roman"/>
          <w:kern w:val="0"/>
          <w:sz w:val="28"/>
          <w:szCs w:val="32"/>
          <w:shd w:val="clear" w:color="auto" w:fill="FFFFFF"/>
          <w:lang w:eastAsia="en-US" w:bidi="ar-SA"/>
        </w:rPr>
        <w:t>.</w:t>
      </w:r>
    </w:p>
    <w:p w:rsidR="00B47CB9" w:rsidRPr="002F1746" w:rsidRDefault="00B47CB9" w:rsidP="00B47CB9">
      <w:pPr>
        <w:rPr>
          <w:rFonts w:eastAsia="Times New Roman" w:cs="Times New Roman"/>
          <w:kern w:val="0"/>
          <w:sz w:val="28"/>
          <w:szCs w:val="20"/>
          <w:lang w:eastAsia="en-US" w:bidi="ar-SA"/>
        </w:rPr>
      </w:pPr>
      <w:r w:rsidRPr="002F1746">
        <w:rPr>
          <w:rFonts w:eastAsia="Times New Roman" w:cs="Times New Roman"/>
          <w:kern w:val="0"/>
          <w:sz w:val="28"/>
          <w:szCs w:val="32"/>
          <w:shd w:val="clear" w:color="auto" w:fill="FFFFFF"/>
          <w:lang w:eastAsia="en-US" w:bidi="ar-SA"/>
        </w:rPr>
        <w:t xml:space="preserve">This is the treaty that ended world war one. It stated that the allies won and that the central powers needed to compensate from what they had done and they needed to pay money to the people that they had done wrong to. </w:t>
      </w:r>
      <w:r w:rsidRPr="002F1746">
        <w:rPr>
          <w:rFonts w:eastAsia="Times New Roman" w:cs="Times New Roman"/>
          <w:color w:val="000000"/>
          <w:kern w:val="0"/>
          <w:sz w:val="28"/>
          <w:szCs w:val="27"/>
          <w:lang w:eastAsia="en-US" w:bidi="ar-SA"/>
        </w:rPr>
        <w:t xml:space="preserve">The Allied and Associated Governments </w:t>
      </w:r>
      <w:proofErr w:type="spellStart"/>
      <w:r w:rsidRPr="002F1746">
        <w:rPr>
          <w:rFonts w:eastAsia="Times New Roman" w:cs="Times New Roman"/>
          <w:color w:val="000000"/>
          <w:kern w:val="0"/>
          <w:sz w:val="28"/>
          <w:szCs w:val="27"/>
          <w:lang w:eastAsia="en-US" w:bidi="ar-SA"/>
        </w:rPr>
        <w:t>recognise</w:t>
      </w:r>
      <w:proofErr w:type="spellEnd"/>
      <w:r w:rsidRPr="002F1746">
        <w:rPr>
          <w:rFonts w:eastAsia="Times New Roman" w:cs="Times New Roman"/>
          <w:color w:val="000000"/>
          <w:kern w:val="0"/>
          <w:sz w:val="28"/>
          <w:szCs w:val="27"/>
          <w:lang w:eastAsia="en-US" w:bidi="ar-SA"/>
        </w:rPr>
        <w:t xml:space="preserve"> that the resources of Germany are not adequate, after taking into account permanent diminutions of such resources which will result from other provisions of the present Treaty, to make complete reparation for all such loss and damage.</w:t>
      </w:r>
      <w:r>
        <w:rPr>
          <w:rFonts w:eastAsia="Times New Roman" w:cs="Times New Roman"/>
          <w:color w:val="000000"/>
          <w:kern w:val="0"/>
          <w:sz w:val="28"/>
          <w:szCs w:val="27"/>
          <w:lang w:eastAsia="en-US" w:bidi="ar-SA"/>
        </w:rPr>
        <w:t xml:space="preserve"> This treaty was used to prevent world wars.</w:t>
      </w:r>
    </w:p>
    <w:p w:rsidR="00A64D84" w:rsidRDefault="00A64D84"/>
    <w:sectPr w:rsidR="00A64D84" w:rsidSect="00A64D84">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B47CB9"/>
    <w:rsid w:val="000D3BEE"/>
    <w:rsid w:val="00A059F4"/>
    <w:rsid w:val="00A64D84"/>
    <w:rsid w:val="00B47CB9"/>
    <w:rsid w:val="00BA68A2"/>
    <w:rsid w:val="00DA64F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CB9"/>
    <w:pPr>
      <w:widowControl w:val="0"/>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47CB9"/>
    <w:pPr>
      <w:widowControl/>
      <w:suppressAutoHyphens w:val="0"/>
      <w:spacing w:beforeLines="1" w:afterLines="1"/>
    </w:pPr>
    <w:rPr>
      <w:rFonts w:ascii="Times" w:eastAsia="Times New Roman" w:hAnsi="Times" w:cs="Times New Roman"/>
      <w:kern w:val="0"/>
      <w:sz w:val="20"/>
      <w:szCs w:val="20"/>
      <w:lang w:eastAsia="en-US" w:bidi="ar-SA"/>
    </w:rPr>
  </w:style>
  <w:style w:type="character" w:styleId="Hyperlink">
    <w:name w:val="Hyperlink"/>
    <w:basedOn w:val="DefaultParagraphFont"/>
    <w:uiPriority w:val="99"/>
    <w:semiHidden/>
    <w:unhideWhenUsed/>
    <w:rsid w:val="00B47CB9"/>
    <w:rPr>
      <w:color w:val="0000FF"/>
      <w:u w:val="single"/>
    </w:rPr>
  </w:style>
</w:styles>
</file>

<file path=word/webSettings.xml><?xml version="1.0" encoding="utf-8"?>
<w:webSettings xmlns:r="http://schemas.openxmlformats.org/officeDocument/2006/relationships" xmlns:w="http://schemas.openxmlformats.org/wordprocessingml/2006/main">
  <w:divs>
    <w:div w:id="553156284">
      <w:bodyDiv w:val="1"/>
      <w:marLeft w:val="0"/>
      <w:marRight w:val="0"/>
      <w:marTop w:val="0"/>
      <w:marBottom w:val="0"/>
      <w:divBdr>
        <w:top w:val="none" w:sz="0" w:space="0" w:color="auto"/>
        <w:left w:val="none" w:sz="0" w:space="0" w:color="auto"/>
        <w:bottom w:val="none" w:sz="0" w:space="0" w:color="auto"/>
        <w:right w:val="none" w:sz="0" w:space="0" w:color="auto"/>
      </w:divBdr>
    </w:div>
    <w:div w:id="834154438">
      <w:bodyDiv w:val="1"/>
      <w:marLeft w:val="0"/>
      <w:marRight w:val="0"/>
      <w:marTop w:val="0"/>
      <w:marBottom w:val="0"/>
      <w:divBdr>
        <w:top w:val="none" w:sz="0" w:space="0" w:color="auto"/>
        <w:left w:val="none" w:sz="0" w:space="0" w:color="auto"/>
        <w:bottom w:val="none" w:sz="0" w:space="0" w:color="auto"/>
        <w:right w:val="none" w:sz="0" w:space="0" w:color="auto"/>
      </w:divBdr>
    </w:div>
    <w:div w:id="1157501544">
      <w:bodyDiv w:val="1"/>
      <w:marLeft w:val="0"/>
      <w:marRight w:val="0"/>
      <w:marTop w:val="0"/>
      <w:marBottom w:val="0"/>
      <w:divBdr>
        <w:top w:val="none" w:sz="0" w:space="0" w:color="auto"/>
        <w:left w:val="none" w:sz="0" w:space="0" w:color="auto"/>
        <w:bottom w:val="none" w:sz="0" w:space="0" w:color="auto"/>
        <w:right w:val="none" w:sz="0" w:space="0" w:color="auto"/>
      </w:divBdr>
    </w:div>
    <w:div w:id="12191300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t.lib.byu.edu/~rdh7/wwi/versailles.html" TargetMode="External"/><Relationship Id="rId5" Type="http://schemas.openxmlformats.org/officeDocument/2006/relationships/hyperlink" Target="http://www.icrc.org/ihl.nsf/FULL/120?OpenDocument" TargetMode="External"/><Relationship Id="rId4" Type="http://schemas.openxmlformats.org/officeDocument/2006/relationships/hyperlink" Target="http://www.easybi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1075</Words>
  <Characters>6132</Characters>
  <Application>Microsoft Office Word</Application>
  <DocSecurity>0</DocSecurity>
  <Lines>51</Lines>
  <Paragraphs>14</Paragraphs>
  <ScaleCrop>false</ScaleCrop>
  <Company>Owner</Company>
  <LinksUpToDate>false</LinksUpToDate>
  <CharactersWithSpaces>7193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Tsuruma</dc:creator>
  <cp:lastModifiedBy>kainoa</cp:lastModifiedBy>
  <cp:revision>2</cp:revision>
  <dcterms:created xsi:type="dcterms:W3CDTF">2012-04-10T19:36:00Z</dcterms:created>
  <dcterms:modified xsi:type="dcterms:W3CDTF">2012-04-10T19:36:00Z</dcterms:modified>
</cp:coreProperties>
</file>